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Durkin Brian 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 N. WAUKEGAN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AbbVie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ABBV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02/28/2023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CONTROLLER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60064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$0.01 par value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02/28/2023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11,182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154.28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33,149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Steven Scrogham, attorney-in-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03/02/2023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 for Brian L. Durkin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56865" TargetMode="External"/><Relationship Id="rId13" Type="http://schemas.openxmlformats.org/officeDocument/2006/relationships/hyperlink" Target="http://www.sec.gov/cgi-bin/browse-edgar?action=getcompany&amp;CIK=00015511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2023-03-02T16:45:51Z</dcterms:created>
  <dcterms:modified xsi:type="dcterms:W3CDTF">2023-03-02T16:45:51Z</dcterms:modified>
</cp:coreProperties>
</file>